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FD16F" w14:textId="77777777" w:rsidR="00B153BD" w:rsidRPr="00B153BD" w:rsidRDefault="00B153BD" w:rsidP="00B153BD">
      <w:pPr>
        <w:shd w:val="clear" w:color="auto" w:fill="FCFCFC"/>
        <w:spacing w:before="300" w:after="100" w:afterAutospacing="1" w:line="240" w:lineRule="auto"/>
        <w:outlineLvl w:val="0"/>
        <w:rPr>
          <w:rFonts w:ascii="Helvetica" w:eastAsia="Times New Roman" w:hAnsi="Helvetica" w:cs="Helvetica"/>
          <w:color w:val="000000"/>
          <w:kern w:val="36"/>
          <w:sz w:val="66"/>
          <w:szCs w:val="66"/>
          <w:lang w:eastAsia="en-SG"/>
        </w:rPr>
      </w:pPr>
      <w:r w:rsidRPr="00B153BD">
        <w:rPr>
          <w:rFonts w:ascii="Helvetica" w:eastAsia="Times New Roman" w:hAnsi="Helvetica" w:cs="Helvetica"/>
          <w:color w:val="000000"/>
          <w:kern w:val="36"/>
          <w:sz w:val="66"/>
          <w:szCs w:val="66"/>
          <w:lang w:eastAsia="en-SG"/>
        </w:rPr>
        <w:t>Pakistan: 4 killed in attack on Karachi stock exchange</w:t>
      </w:r>
    </w:p>
    <w:p w14:paraId="1F8259CE" w14:textId="77777777" w:rsidR="00B153BD" w:rsidRPr="00B153BD" w:rsidRDefault="00B153BD" w:rsidP="00B153BD">
      <w:pPr>
        <w:shd w:val="clear" w:color="auto" w:fill="FCFCFC"/>
        <w:spacing w:after="150" w:line="240" w:lineRule="auto"/>
        <w:rPr>
          <w:rFonts w:ascii="Georgia" w:eastAsia="Times New Roman" w:hAnsi="Georgia" w:cs="Helvetica"/>
          <w:i/>
          <w:iCs/>
          <w:color w:val="737373"/>
          <w:sz w:val="39"/>
          <w:szCs w:val="39"/>
          <w:lang w:eastAsia="en-SG"/>
        </w:rPr>
      </w:pPr>
      <w:r w:rsidRPr="00B153BD">
        <w:rPr>
          <w:rFonts w:ascii="Georgia" w:eastAsia="Times New Roman" w:hAnsi="Georgia" w:cs="Helvetica"/>
          <w:i/>
          <w:iCs/>
          <w:color w:val="737373"/>
          <w:sz w:val="39"/>
          <w:szCs w:val="39"/>
          <w:lang w:eastAsia="en-SG"/>
        </w:rPr>
        <w:t>Security officials kill gunmen who stormed the building in Pakistan's commercial capital.</w:t>
      </w:r>
    </w:p>
    <w:p w14:paraId="66BBFC70" w14:textId="77777777" w:rsidR="00B153BD" w:rsidRPr="00B153BD" w:rsidRDefault="00B153BD" w:rsidP="00B153BD">
      <w:pPr>
        <w:shd w:val="clear" w:color="auto" w:fill="FCFCFC"/>
        <w:spacing w:after="0" w:line="240" w:lineRule="auto"/>
        <w:rPr>
          <w:rFonts w:ascii="Helvetica" w:eastAsia="Times New Roman" w:hAnsi="Helvetica" w:cs="Helvetica"/>
          <w:color w:val="333333"/>
          <w:sz w:val="21"/>
          <w:szCs w:val="21"/>
          <w:lang w:eastAsia="en-SG"/>
        </w:rPr>
      </w:pPr>
      <w:r w:rsidRPr="00B153BD">
        <w:rPr>
          <w:rFonts w:ascii="Helvetica" w:eastAsia="Times New Roman" w:hAnsi="Helvetica" w:cs="Helvetica"/>
          <w:color w:val="000000"/>
          <w:sz w:val="27"/>
          <w:szCs w:val="27"/>
          <w:lang w:eastAsia="en-SG"/>
        </w:rPr>
        <w:t xml:space="preserve">by </w:t>
      </w:r>
      <w:hyperlink r:id="rId5" w:history="1">
        <w:proofErr w:type="spellStart"/>
        <w:r w:rsidRPr="00B153BD">
          <w:rPr>
            <w:rFonts w:ascii="Helvetica" w:eastAsia="Times New Roman" w:hAnsi="Helvetica" w:cs="Helvetica"/>
            <w:color w:val="000000"/>
            <w:sz w:val="27"/>
            <w:szCs w:val="27"/>
            <w:u w:val="single"/>
            <w:lang w:eastAsia="en-SG"/>
          </w:rPr>
          <w:t>Asad</w:t>
        </w:r>
        <w:proofErr w:type="spellEnd"/>
        <w:r w:rsidRPr="00B153BD">
          <w:rPr>
            <w:rFonts w:ascii="Helvetica" w:eastAsia="Times New Roman" w:hAnsi="Helvetica" w:cs="Helvetica"/>
            <w:color w:val="000000"/>
            <w:sz w:val="27"/>
            <w:szCs w:val="27"/>
            <w:u w:val="single"/>
            <w:lang w:eastAsia="en-SG"/>
          </w:rPr>
          <w:t xml:space="preserve"> Hashim</w:t>
        </w:r>
      </w:hyperlink>
    </w:p>
    <w:p w14:paraId="54D05543" w14:textId="77777777" w:rsidR="00B153BD" w:rsidRPr="00B153BD" w:rsidRDefault="00B153BD" w:rsidP="00B153BD">
      <w:pPr>
        <w:shd w:val="clear" w:color="auto" w:fill="FCFCFC"/>
        <w:spacing w:after="0" w:line="240" w:lineRule="auto"/>
        <w:rPr>
          <w:rFonts w:ascii="Helvetica" w:eastAsia="Times New Roman" w:hAnsi="Helvetica" w:cs="Helvetica"/>
          <w:color w:val="333333"/>
          <w:sz w:val="21"/>
          <w:szCs w:val="21"/>
          <w:lang w:eastAsia="en-SG"/>
        </w:rPr>
      </w:pPr>
      <w:r w:rsidRPr="00B153BD">
        <w:rPr>
          <w:rFonts w:ascii="Helvetica" w:eastAsia="Times New Roman" w:hAnsi="Helvetica" w:cs="Helvetica"/>
          <w:color w:val="333333"/>
          <w:sz w:val="21"/>
          <w:szCs w:val="21"/>
          <w:lang w:eastAsia="en-SG"/>
        </w:rPr>
        <w:t>8 hours ago</w:t>
      </w:r>
    </w:p>
    <w:p w14:paraId="5763DFDA" w14:textId="77777777" w:rsidR="00B153BD" w:rsidRPr="00B153BD" w:rsidRDefault="00B153BD" w:rsidP="00B153BD">
      <w:pPr>
        <w:numPr>
          <w:ilvl w:val="0"/>
          <w:numId w:val="1"/>
        </w:numPr>
        <w:shd w:val="clear" w:color="auto" w:fill="FCFCFC"/>
        <w:spacing w:before="100" w:beforeAutospacing="1" w:after="100" w:afterAutospacing="1" w:line="240" w:lineRule="auto"/>
        <w:ind w:left="-225"/>
        <w:rPr>
          <w:rFonts w:ascii="Helvetica" w:eastAsia="Times New Roman" w:hAnsi="Helvetica" w:cs="Helvetica"/>
          <w:color w:val="333333"/>
          <w:sz w:val="21"/>
          <w:szCs w:val="21"/>
          <w:lang w:eastAsia="en-SG"/>
        </w:rPr>
      </w:pPr>
    </w:p>
    <w:p w14:paraId="2D8F9958" w14:textId="77777777" w:rsidR="00B153BD" w:rsidRPr="00B153BD" w:rsidRDefault="00B153BD" w:rsidP="00B153BD">
      <w:pPr>
        <w:numPr>
          <w:ilvl w:val="0"/>
          <w:numId w:val="1"/>
        </w:numPr>
        <w:shd w:val="clear" w:color="auto" w:fill="FCFCFC"/>
        <w:spacing w:before="100" w:beforeAutospacing="1" w:after="100" w:afterAutospacing="1" w:line="240" w:lineRule="auto"/>
        <w:ind w:left="-225"/>
        <w:rPr>
          <w:rFonts w:ascii="Helvetica" w:eastAsia="Times New Roman" w:hAnsi="Helvetica" w:cs="Helvetica"/>
          <w:color w:val="333333"/>
          <w:sz w:val="21"/>
          <w:szCs w:val="21"/>
          <w:lang w:eastAsia="en-SG"/>
        </w:rPr>
      </w:pPr>
    </w:p>
    <w:p w14:paraId="78FA9510" w14:textId="12FE4599" w:rsidR="00B153BD" w:rsidRPr="00B153BD" w:rsidRDefault="00B153BD" w:rsidP="00B153BD">
      <w:pPr>
        <w:shd w:val="clear" w:color="auto" w:fill="FCFCFC"/>
        <w:spacing w:after="120" w:line="240" w:lineRule="auto"/>
        <w:rPr>
          <w:rFonts w:ascii="Helvetica" w:eastAsia="Times New Roman" w:hAnsi="Helvetica" w:cs="Helvetica"/>
          <w:color w:val="333333"/>
          <w:sz w:val="21"/>
          <w:szCs w:val="21"/>
          <w:lang w:eastAsia="en-SG"/>
        </w:rPr>
      </w:pPr>
      <w:r w:rsidRPr="00B153BD">
        <w:rPr>
          <w:rFonts w:ascii="Helvetica" w:eastAsia="Times New Roman" w:hAnsi="Helvetica" w:cs="Helvetica"/>
          <w:noProof/>
          <w:color w:val="333333"/>
          <w:sz w:val="21"/>
          <w:szCs w:val="21"/>
          <w:lang w:eastAsia="en-SG"/>
        </w:rPr>
        <w:drawing>
          <wp:inline distT="0" distB="0" distL="0" distR="0" wp14:anchorId="130DE089" wp14:editId="37E623F5">
            <wp:extent cx="5731510" cy="3223895"/>
            <wp:effectExtent l="0" t="0" r="2540" b="0"/>
            <wp:docPr id="3" name="Picture 3" descr="Pakistan: 4 killed in attack on Karachi sto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istan: 4 killed in attack on Karachi stock exchan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0358DAF" w14:textId="77777777" w:rsidR="00B153BD" w:rsidRPr="00B153BD" w:rsidRDefault="00B153BD" w:rsidP="00B153BD">
      <w:pPr>
        <w:shd w:val="clear" w:color="auto" w:fill="FCFCFC"/>
        <w:spacing w:after="0" w:line="240" w:lineRule="auto"/>
        <w:rPr>
          <w:rFonts w:ascii="Helvetica" w:eastAsia="Times New Roman" w:hAnsi="Helvetica" w:cs="Helvetica"/>
          <w:color w:val="333333"/>
          <w:sz w:val="21"/>
          <w:szCs w:val="21"/>
          <w:lang w:eastAsia="en-SG"/>
        </w:rPr>
      </w:pPr>
      <w:r w:rsidRPr="00B153BD">
        <w:rPr>
          <w:rFonts w:ascii="Helvetica" w:eastAsia="Times New Roman" w:hAnsi="Helvetica" w:cs="Helvetica"/>
          <w:color w:val="333333"/>
          <w:sz w:val="21"/>
          <w:szCs w:val="21"/>
          <w:lang w:eastAsia="en-SG"/>
        </w:rPr>
        <w:t>Security personnel surround the Stock Exchange Building in Karachi [Fareed Khan/AP Photo]</w:t>
      </w:r>
    </w:p>
    <w:p w14:paraId="61894A9D" w14:textId="77777777" w:rsidR="00B153BD" w:rsidRPr="00B153BD" w:rsidRDefault="00B153BD" w:rsidP="00B153BD">
      <w:pPr>
        <w:shd w:val="clear" w:color="auto" w:fill="F5F5F5"/>
        <w:spacing w:after="0" w:line="240" w:lineRule="auto"/>
        <w:outlineLvl w:val="3"/>
        <w:rPr>
          <w:rFonts w:ascii="Helvetica" w:eastAsia="Times New Roman" w:hAnsi="Helvetica" w:cs="Helvetica"/>
          <w:caps/>
          <w:color w:val="000000"/>
          <w:sz w:val="24"/>
          <w:szCs w:val="24"/>
          <w:lang w:eastAsia="en-SG"/>
        </w:rPr>
      </w:pPr>
      <w:r w:rsidRPr="00B153BD">
        <w:rPr>
          <w:rFonts w:ascii="Helvetica" w:eastAsia="Times New Roman" w:hAnsi="Helvetica" w:cs="Helvetica"/>
          <w:caps/>
          <w:color w:val="000000"/>
          <w:sz w:val="24"/>
          <w:szCs w:val="24"/>
          <w:lang w:eastAsia="en-SG"/>
        </w:rPr>
        <w:t>MORE ON </w:t>
      </w:r>
      <w:hyperlink r:id="rId7" w:history="1">
        <w:r w:rsidRPr="00B153BD">
          <w:rPr>
            <w:rFonts w:ascii="Helvetica" w:eastAsia="Times New Roman" w:hAnsi="Helvetica" w:cs="Helvetica"/>
            <w:caps/>
            <w:color w:val="FA9000"/>
            <w:sz w:val="24"/>
            <w:szCs w:val="24"/>
            <w:u w:val="single"/>
            <w:lang w:eastAsia="en-SG"/>
          </w:rPr>
          <w:t>PAKISTAN</w:t>
        </w:r>
      </w:hyperlink>
    </w:p>
    <w:p w14:paraId="6B005348" w14:textId="77777777" w:rsidR="00B153BD" w:rsidRPr="00B153BD" w:rsidRDefault="00B153BD" w:rsidP="00B153BD">
      <w:pPr>
        <w:numPr>
          <w:ilvl w:val="0"/>
          <w:numId w:val="2"/>
        </w:numPr>
        <w:shd w:val="clear" w:color="auto" w:fill="F5F5F5"/>
        <w:spacing w:before="100" w:beforeAutospacing="1" w:after="0" w:line="240" w:lineRule="auto"/>
        <w:ind w:left="450"/>
        <w:rPr>
          <w:rFonts w:ascii="Helvetica" w:eastAsia="Times New Roman" w:hAnsi="Helvetica" w:cs="Helvetica"/>
          <w:color w:val="333333"/>
          <w:sz w:val="21"/>
          <w:szCs w:val="21"/>
          <w:lang w:eastAsia="en-SG"/>
        </w:rPr>
      </w:pPr>
      <w:hyperlink r:id="rId8" w:history="1">
        <w:r w:rsidRPr="00B153BD">
          <w:rPr>
            <w:rFonts w:ascii="Helvetica" w:eastAsia="Times New Roman" w:hAnsi="Helvetica" w:cs="Helvetica"/>
            <w:color w:val="000000"/>
            <w:sz w:val="24"/>
            <w:szCs w:val="24"/>
            <w:u w:val="single"/>
            <w:lang w:eastAsia="en-SG"/>
          </w:rPr>
          <w:t xml:space="preserve">Pakistan producing own ventilators as COVID-19 cases </w:t>
        </w:r>
        <w:proofErr w:type="spellStart"/>
        <w:r w:rsidRPr="00B153BD">
          <w:rPr>
            <w:rFonts w:ascii="Helvetica" w:eastAsia="Times New Roman" w:hAnsi="Helvetica" w:cs="Helvetica"/>
            <w:color w:val="000000"/>
            <w:sz w:val="24"/>
            <w:szCs w:val="24"/>
            <w:u w:val="single"/>
            <w:lang w:eastAsia="en-SG"/>
          </w:rPr>
          <w:t>rise</w:t>
        </w:r>
      </w:hyperlink>
      <w:r w:rsidRPr="00B153BD">
        <w:rPr>
          <w:rFonts w:ascii="Helvetica" w:eastAsia="Times New Roman" w:hAnsi="Helvetica" w:cs="Helvetica"/>
          <w:color w:val="333333"/>
          <w:sz w:val="21"/>
          <w:szCs w:val="21"/>
          <w:lang w:eastAsia="en-SG"/>
        </w:rPr>
        <w:t>yesterday</w:t>
      </w:r>
      <w:proofErr w:type="spellEnd"/>
    </w:p>
    <w:p w14:paraId="0687E0BA" w14:textId="77777777" w:rsidR="00B153BD" w:rsidRPr="00B153BD" w:rsidRDefault="00B153BD" w:rsidP="00B153BD">
      <w:pPr>
        <w:numPr>
          <w:ilvl w:val="0"/>
          <w:numId w:val="2"/>
        </w:numPr>
        <w:shd w:val="clear" w:color="auto" w:fill="F5F5F5"/>
        <w:spacing w:before="100" w:beforeAutospacing="1" w:after="0" w:line="240" w:lineRule="auto"/>
        <w:ind w:left="450"/>
        <w:rPr>
          <w:rFonts w:ascii="Helvetica" w:eastAsia="Times New Roman" w:hAnsi="Helvetica" w:cs="Helvetica"/>
          <w:color w:val="333333"/>
          <w:sz w:val="21"/>
          <w:szCs w:val="21"/>
          <w:lang w:eastAsia="en-SG"/>
        </w:rPr>
      </w:pPr>
      <w:hyperlink r:id="rId9" w:history="1">
        <w:r w:rsidRPr="00B153BD">
          <w:rPr>
            <w:rFonts w:ascii="Helvetica" w:eastAsia="Times New Roman" w:hAnsi="Helvetica" w:cs="Helvetica"/>
            <w:color w:val="000000"/>
            <w:sz w:val="24"/>
            <w:szCs w:val="24"/>
            <w:u w:val="single"/>
            <w:lang w:eastAsia="en-SG"/>
          </w:rPr>
          <w:t>Palestinians mourn death of a Bangladeshi war hero</w:t>
        </w:r>
      </w:hyperlink>
      <w:r w:rsidRPr="00B153BD">
        <w:rPr>
          <w:rFonts w:ascii="Helvetica" w:eastAsia="Times New Roman" w:hAnsi="Helvetica" w:cs="Helvetica"/>
          <w:color w:val="333333"/>
          <w:sz w:val="21"/>
          <w:szCs w:val="21"/>
          <w:lang w:eastAsia="en-SG"/>
        </w:rPr>
        <w:t>2 weeks ago</w:t>
      </w:r>
    </w:p>
    <w:p w14:paraId="25C504E2" w14:textId="77777777" w:rsidR="00B153BD" w:rsidRPr="00B153BD" w:rsidRDefault="00B153BD" w:rsidP="00B153BD">
      <w:pPr>
        <w:numPr>
          <w:ilvl w:val="0"/>
          <w:numId w:val="2"/>
        </w:numPr>
        <w:shd w:val="clear" w:color="auto" w:fill="F5F5F5"/>
        <w:spacing w:before="100" w:beforeAutospacing="1" w:after="0" w:line="240" w:lineRule="auto"/>
        <w:ind w:left="450"/>
        <w:rPr>
          <w:rFonts w:ascii="Helvetica" w:eastAsia="Times New Roman" w:hAnsi="Helvetica" w:cs="Helvetica"/>
          <w:color w:val="333333"/>
          <w:sz w:val="21"/>
          <w:szCs w:val="21"/>
          <w:lang w:eastAsia="en-SG"/>
        </w:rPr>
      </w:pPr>
      <w:hyperlink r:id="rId10" w:history="1">
        <w:r w:rsidRPr="00B153BD">
          <w:rPr>
            <w:rFonts w:ascii="Helvetica" w:eastAsia="Times New Roman" w:hAnsi="Helvetica" w:cs="Helvetica"/>
            <w:color w:val="000000"/>
            <w:sz w:val="24"/>
            <w:szCs w:val="24"/>
            <w:u w:val="single"/>
            <w:lang w:eastAsia="en-SG"/>
          </w:rPr>
          <w:t>Why a US blogger is at the centre of controversy in Pakistan</w:t>
        </w:r>
      </w:hyperlink>
      <w:r w:rsidRPr="00B153BD">
        <w:rPr>
          <w:rFonts w:ascii="Helvetica" w:eastAsia="Times New Roman" w:hAnsi="Helvetica" w:cs="Helvetica"/>
          <w:color w:val="333333"/>
          <w:sz w:val="21"/>
          <w:szCs w:val="21"/>
          <w:lang w:eastAsia="en-SG"/>
        </w:rPr>
        <w:t>2 weeks ago</w:t>
      </w:r>
    </w:p>
    <w:p w14:paraId="12590641" w14:textId="77777777" w:rsidR="00B153BD" w:rsidRPr="00B153BD" w:rsidRDefault="00B153BD" w:rsidP="00B153BD">
      <w:pPr>
        <w:numPr>
          <w:ilvl w:val="0"/>
          <w:numId w:val="2"/>
        </w:numPr>
        <w:shd w:val="clear" w:color="auto" w:fill="F5F5F5"/>
        <w:spacing w:before="100" w:beforeAutospacing="1" w:line="240" w:lineRule="auto"/>
        <w:ind w:left="450"/>
        <w:rPr>
          <w:rFonts w:ascii="Helvetica" w:eastAsia="Times New Roman" w:hAnsi="Helvetica" w:cs="Helvetica"/>
          <w:color w:val="333333"/>
          <w:sz w:val="21"/>
          <w:szCs w:val="21"/>
          <w:lang w:eastAsia="en-SG"/>
        </w:rPr>
      </w:pPr>
      <w:hyperlink r:id="rId11" w:history="1">
        <w:r w:rsidRPr="00B153BD">
          <w:rPr>
            <w:rFonts w:ascii="Helvetica" w:eastAsia="Times New Roman" w:hAnsi="Helvetica" w:cs="Helvetica"/>
            <w:color w:val="000000"/>
            <w:sz w:val="24"/>
            <w:szCs w:val="24"/>
            <w:u w:val="single"/>
            <w:lang w:eastAsia="en-SG"/>
          </w:rPr>
          <w:t>Pakistan's economy: People-friendly budget as recession looms</w:t>
        </w:r>
      </w:hyperlink>
      <w:r w:rsidRPr="00B153BD">
        <w:rPr>
          <w:rFonts w:ascii="Helvetica" w:eastAsia="Times New Roman" w:hAnsi="Helvetica" w:cs="Helvetica"/>
          <w:color w:val="333333"/>
          <w:sz w:val="21"/>
          <w:szCs w:val="21"/>
          <w:lang w:eastAsia="en-SG"/>
        </w:rPr>
        <w:t>2 weeks ago</w:t>
      </w:r>
    </w:p>
    <w:p w14:paraId="7C51AF45"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b/>
          <w:bCs/>
          <w:color w:val="000000"/>
          <w:sz w:val="27"/>
          <w:szCs w:val="27"/>
          <w:lang w:eastAsia="en-SG"/>
        </w:rPr>
        <w:t>Islamabad, Pakistan </w:t>
      </w:r>
      <w:r w:rsidRPr="00B153BD">
        <w:rPr>
          <w:rFonts w:ascii="Georgia" w:eastAsia="Times New Roman" w:hAnsi="Georgia" w:cs="Helvetica"/>
          <w:color w:val="000000"/>
          <w:sz w:val="27"/>
          <w:szCs w:val="27"/>
          <w:lang w:eastAsia="en-SG"/>
        </w:rPr>
        <w:t>- Four people were killed after gunmen stormed the Pakistan Stock Exchange (PSX) compound in the southern city of Karachi in an attack claimed by ethnic Baloch separatists that has set off an international row after Pakistan blamed India for supporting the attackers.</w:t>
      </w:r>
    </w:p>
    <w:p w14:paraId="64BDEB17"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lastRenderedPageBreak/>
        <w:t>Four gunmen attempted to attack the stock exchange building at approximately 10am (05:00 GMT) on Monday morning, firing indiscriminately as they dismounted from their car and charged towards a security barrier at the compound's entrance.</w:t>
      </w:r>
    </w:p>
    <w:p w14:paraId="64F0C977"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Two attackers were killed at that barrier, security officials said, while the other two were shot dead in an exchange of fire with security officials in the compound's parking lot.</w:t>
      </w:r>
    </w:p>
    <w:p w14:paraId="046DBA98"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Those killed by the gunmen included three private security guards and a police officer, hospital officials said. At least seven people were wounded in the attack.</w:t>
      </w:r>
    </w:p>
    <w:p w14:paraId="009BFCF7"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"The attackers had hand grenades with them," said Faisal Edhi, head of the Edhi charity and ambulance service, from the scene of the attack shortly after it was ended.</w:t>
      </w:r>
    </w:p>
    <w:p w14:paraId="7B44357E"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"We were hearing explosions going off."</w:t>
      </w:r>
    </w:p>
    <w:p w14:paraId="02C51199"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The PSX building is located in the heart of Karachi's main corporate district, home to the headquarters of several major multinational companies and banks.</w:t>
      </w:r>
    </w:p>
    <w:p w14:paraId="5D40CC1C"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Video shot by an office worker in a building opposite the PSX showed the four attackers coming out of a car at the security checkpoint and firing at the security guards.</w:t>
      </w:r>
    </w:p>
    <w:p w14:paraId="19E32A7D" w14:textId="6A3119C9" w:rsidR="00B153BD" w:rsidRPr="00B153BD" w:rsidRDefault="00B153BD" w:rsidP="00B153BD">
      <w:pPr>
        <w:shd w:val="clear" w:color="auto" w:fill="FCFCFC"/>
        <w:spacing w:after="0" w:line="240" w:lineRule="auto"/>
        <w:rPr>
          <w:rFonts w:ascii="Helvetica" w:eastAsia="Times New Roman" w:hAnsi="Helvetica" w:cs="Helvetica"/>
          <w:color w:val="333333"/>
          <w:sz w:val="21"/>
          <w:szCs w:val="21"/>
          <w:lang w:eastAsia="en-SG"/>
        </w:rPr>
      </w:pPr>
      <w:r w:rsidRPr="00B153BD">
        <w:rPr>
          <w:rFonts w:ascii="Helvetica" w:eastAsia="Times New Roman" w:hAnsi="Helvetica" w:cs="Helvetica"/>
          <w:noProof/>
          <w:color w:val="333333"/>
          <w:sz w:val="21"/>
          <w:szCs w:val="21"/>
          <w:lang w:eastAsia="en-SG"/>
        </w:rPr>
        <w:drawing>
          <wp:inline distT="0" distB="0" distL="0" distR="0" wp14:anchorId="166B9A80" wp14:editId="45D72848">
            <wp:extent cx="5731510" cy="3221355"/>
            <wp:effectExtent l="0" t="0" r="2540" b="0"/>
            <wp:docPr id="2" name="Picture 2" descr="Members of the Crime Scene Unit of Karachi Police prepare to survey the site of an attack at the Pakistan Stock Exchange entrance in Karachi June 29, 2020. REUTERS/Akhtar Soom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ers of the Crime Scene Unit of Karachi Police prepare to survey the site of an attack at the Pakistan Stock Exchange entrance in Karachi June 29, 2020. REUTERS/Akhtar Soom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3AE1BF7F" w14:textId="77777777" w:rsidR="00B153BD" w:rsidRPr="00B153BD" w:rsidRDefault="00B153BD" w:rsidP="00B153BD">
      <w:pPr>
        <w:shd w:val="clear" w:color="auto" w:fill="FCFCFC"/>
        <w:spacing w:line="240" w:lineRule="auto"/>
        <w:rPr>
          <w:rFonts w:ascii="Helvetica" w:eastAsia="Times New Roman" w:hAnsi="Helvetica" w:cs="Helvetica"/>
          <w:color w:val="A4A4A4"/>
          <w:sz w:val="21"/>
          <w:szCs w:val="21"/>
          <w:lang w:eastAsia="en-SG"/>
        </w:rPr>
      </w:pPr>
      <w:r w:rsidRPr="00B153BD">
        <w:rPr>
          <w:rFonts w:ascii="Helvetica" w:eastAsia="Times New Roman" w:hAnsi="Helvetica" w:cs="Helvetica"/>
          <w:color w:val="A4A4A4"/>
          <w:sz w:val="21"/>
          <w:szCs w:val="21"/>
          <w:lang w:eastAsia="en-SG"/>
        </w:rPr>
        <w:t>Members of the Crime Scene Unit of Karachi Police prepare to survey the site of the attack at the PSX [Akhtar Soomro/Reuters]</w:t>
      </w:r>
    </w:p>
    <w:p w14:paraId="017C4CEC"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lastRenderedPageBreak/>
        <w:t>The armed separatist Baloch Liberation Army (BLA) claimed responsibility for the attack in a statement emailed to Al Jazeera, releasing an image of the four attackers.</w:t>
      </w:r>
    </w:p>
    <w:p w14:paraId="189FAEC9"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A senior security official, speaking on condition of anonymity, told Al Jazeera the attack had the hallmarks of previous BLA attacks in the city, notably a November 2018 raid that killed two people when gunmen </w:t>
      </w:r>
      <w:hyperlink r:id="rId13" w:history="1">
        <w:r w:rsidRPr="00B153BD">
          <w:rPr>
            <w:rFonts w:ascii="Georgia" w:eastAsia="Times New Roman" w:hAnsi="Georgia" w:cs="Helvetica"/>
            <w:color w:val="005079"/>
            <w:sz w:val="27"/>
            <w:szCs w:val="27"/>
            <w:u w:val="single"/>
            <w:lang w:eastAsia="en-SG"/>
          </w:rPr>
          <w:t>attempted to storm</w:t>
        </w:r>
      </w:hyperlink>
      <w:r w:rsidRPr="00B153BD">
        <w:rPr>
          <w:rFonts w:ascii="Georgia" w:eastAsia="Times New Roman" w:hAnsi="Georgia" w:cs="Helvetica"/>
          <w:color w:val="000000"/>
          <w:sz w:val="27"/>
          <w:szCs w:val="27"/>
          <w:lang w:eastAsia="en-SG"/>
        </w:rPr>
        <w:t> the Chinese consulate in Karachi.</w:t>
      </w:r>
    </w:p>
    <w:p w14:paraId="41011F93"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"They came heavily equipped with the purpose, as in those previous attacks, to dig in and set up a siege," the official said. "There were four of them, but luckily they were engaged by the local police deployed there for the security of the stock exchange."</w:t>
      </w:r>
    </w:p>
    <w:p w14:paraId="6325257A" w14:textId="77777777" w:rsidR="00B153BD" w:rsidRPr="00B153BD" w:rsidRDefault="00B153BD" w:rsidP="00B153BD">
      <w:pPr>
        <w:shd w:val="clear" w:color="auto" w:fill="FCFCFC"/>
        <w:spacing w:before="600" w:after="150" w:line="240" w:lineRule="auto"/>
        <w:outlineLvl w:val="1"/>
        <w:rPr>
          <w:rFonts w:ascii="Helvetica" w:eastAsia="Times New Roman" w:hAnsi="Helvetica" w:cs="Helvetica"/>
          <w:color w:val="333333"/>
          <w:sz w:val="45"/>
          <w:szCs w:val="45"/>
          <w:lang w:eastAsia="en-SG"/>
        </w:rPr>
      </w:pPr>
      <w:r w:rsidRPr="00B153BD">
        <w:rPr>
          <w:rFonts w:ascii="Helvetica" w:eastAsia="Times New Roman" w:hAnsi="Helvetica" w:cs="Helvetica"/>
          <w:color w:val="333333"/>
          <w:sz w:val="45"/>
          <w:szCs w:val="45"/>
          <w:lang w:eastAsia="en-SG"/>
        </w:rPr>
        <w:t>'We are terrified'</w:t>
      </w:r>
    </w:p>
    <w:p w14:paraId="231B9E07"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Abid Habib, a director at the PSX, told Al Jazeera by telephone that he and 20 other employees took shelter in their offices while security forces swept through the building to locate any additional threats.</w:t>
      </w:r>
    </w:p>
    <w:p w14:paraId="758A2AD0"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"We are all terrified," Habib said. "There was gunfire, and suddenly everyone was rushing to the windows to see what was happening. Because the firing was close by, everyone was very worried, and we closed our outside doors."</w:t>
      </w:r>
    </w:p>
    <w:p w14:paraId="50995736"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 xml:space="preserve">The PSX normally houses more than 2,000 employees of both the exchange and associated trading companies, but was operating with reduced staff due to the coronavirus pandemic, PSX official </w:t>
      </w:r>
      <w:proofErr w:type="spellStart"/>
      <w:r w:rsidRPr="00B153BD">
        <w:rPr>
          <w:rFonts w:ascii="Georgia" w:eastAsia="Times New Roman" w:hAnsi="Georgia" w:cs="Helvetica"/>
          <w:color w:val="000000"/>
          <w:sz w:val="27"/>
          <w:szCs w:val="27"/>
          <w:lang w:eastAsia="en-SG"/>
        </w:rPr>
        <w:t>Sulaiman</w:t>
      </w:r>
      <w:proofErr w:type="spellEnd"/>
      <w:r w:rsidRPr="00B153BD">
        <w:rPr>
          <w:rFonts w:ascii="Georgia" w:eastAsia="Times New Roman" w:hAnsi="Georgia" w:cs="Helvetica"/>
          <w:color w:val="000000"/>
          <w:sz w:val="27"/>
          <w:szCs w:val="27"/>
          <w:lang w:eastAsia="en-SG"/>
        </w:rPr>
        <w:t xml:space="preserve"> Mehdi told reporters outside the building.</w:t>
      </w:r>
    </w:p>
    <w:p w14:paraId="25B390F4"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Images from the building showed trails of blood splattered across a staircase and an adjacent corridor inside the building.</w:t>
      </w:r>
    </w:p>
    <w:p w14:paraId="74CCAE6A"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 xml:space="preserve">Senior police official Sharjeel </w:t>
      </w:r>
      <w:proofErr w:type="spellStart"/>
      <w:r w:rsidRPr="00B153BD">
        <w:rPr>
          <w:rFonts w:ascii="Georgia" w:eastAsia="Times New Roman" w:hAnsi="Georgia" w:cs="Helvetica"/>
          <w:color w:val="000000"/>
          <w:sz w:val="27"/>
          <w:szCs w:val="27"/>
          <w:lang w:eastAsia="en-SG"/>
        </w:rPr>
        <w:t>Kharal</w:t>
      </w:r>
      <w:proofErr w:type="spellEnd"/>
      <w:r w:rsidRPr="00B153BD">
        <w:rPr>
          <w:rFonts w:ascii="Georgia" w:eastAsia="Times New Roman" w:hAnsi="Georgia" w:cs="Helvetica"/>
          <w:color w:val="000000"/>
          <w:sz w:val="27"/>
          <w:szCs w:val="27"/>
          <w:lang w:eastAsia="en-SG"/>
        </w:rPr>
        <w:t xml:space="preserve"> told reporters the attackers were killed before entering the building.</w:t>
      </w:r>
    </w:p>
    <w:p w14:paraId="6B4C072D"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"We have cleared the building and handed it over to the local police," he said. "Nothing happened in the main hall."</w:t>
      </w:r>
    </w:p>
    <w:p w14:paraId="5EBC2E20" w14:textId="7E5B7962" w:rsidR="00B153BD" w:rsidRPr="00B153BD" w:rsidRDefault="00B153BD" w:rsidP="00B153BD">
      <w:pPr>
        <w:shd w:val="clear" w:color="auto" w:fill="FCFCFC"/>
        <w:spacing w:after="0" w:line="240" w:lineRule="auto"/>
        <w:rPr>
          <w:rFonts w:ascii="Helvetica" w:eastAsia="Times New Roman" w:hAnsi="Helvetica" w:cs="Helvetica"/>
          <w:color w:val="333333"/>
          <w:sz w:val="21"/>
          <w:szCs w:val="21"/>
          <w:lang w:eastAsia="en-SG"/>
        </w:rPr>
      </w:pPr>
      <w:r w:rsidRPr="00B153BD">
        <w:rPr>
          <w:rFonts w:ascii="Helvetica" w:eastAsia="Times New Roman" w:hAnsi="Helvetica" w:cs="Helvetica"/>
          <w:noProof/>
          <w:color w:val="333333"/>
          <w:sz w:val="21"/>
          <w:szCs w:val="21"/>
          <w:lang w:eastAsia="en-SG"/>
        </w:rPr>
        <w:lastRenderedPageBreak/>
        <w:drawing>
          <wp:inline distT="0" distB="0" distL="0" distR="0" wp14:anchorId="3912D2DA" wp14:editId="22825DF6">
            <wp:extent cx="5731510" cy="3221355"/>
            <wp:effectExtent l="0" t="0" r="2540" b="0"/>
            <wp:docPr id="1" name="Picture 1" descr="Stock Exchange in Karac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 Exchange in Karachi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7442674D" w14:textId="77777777" w:rsidR="00B153BD" w:rsidRPr="00B153BD" w:rsidRDefault="00B153BD" w:rsidP="00B153BD">
      <w:pPr>
        <w:shd w:val="clear" w:color="auto" w:fill="FCFCFC"/>
        <w:spacing w:line="240" w:lineRule="auto"/>
        <w:rPr>
          <w:rFonts w:ascii="Helvetica" w:eastAsia="Times New Roman" w:hAnsi="Helvetica" w:cs="Helvetica"/>
          <w:color w:val="A4A4A4"/>
          <w:sz w:val="21"/>
          <w:szCs w:val="21"/>
          <w:lang w:eastAsia="en-SG"/>
        </w:rPr>
      </w:pPr>
      <w:r w:rsidRPr="00B153BD">
        <w:rPr>
          <w:rFonts w:ascii="Helvetica" w:eastAsia="Times New Roman" w:hAnsi="Helvetica" w:cs="Helvetica"/>
          <w:color w:val="A4A4A4"/>
          <w:sz w:val="21"/>
          <w:szCs w:val="21"/>
          <w:lang w:eastAsia="en-SG"/>
        </w:rPr>
        <w:t>Policemen secure an area around a body outside the Pakistan Stock Exchange building [Asif Hassan/AFP]</w:t>
      </w:r>
    </w:p>
    <w:p w14:paraId="3281E178"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Speaking at a press conference following the attack, the chief of the Rangers paramilitary force - which led the security response - said the attackers were killed within eight minutes of attempting to storm the exchange.</w:t>
      </w:r>
    </w:p>
    <w:p w14:paraId="3BB39308"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"They wanted to attack such a prominent target ... to show that Pakistan is an unsafe country and to shatter the confidence of investors," said Major-General Omer Ahmed Bukhari.</w:t>
      </w:r>
    </w:p>
    <w:p w14:paraId="731C7CF5"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Trading continued unabated at the PSX through the course of the attack, the market's electronic systems continuing to function online. The market closed 0.71 percent up at 34,181.80 points.</w:t>
      </w:r>
    </w:p>
    <w:p w14:paraId="26F2C827"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 xml:space="preserve">Later </w:t>
      </w:r>
      <w:proofErr w:type="gramStart"/>
      <w:r w:rsidRPr="00B153BD">
        <w:rPr>
          <w:rFonts w:ascii="Georgia" w:eastAsia="Times New Roman" w:hAnsi="Georgia" w:cs="Helvetica"/>
          <w:color w:val="000000"/>
          <w:sz w:val="27"/>
          <w:szCs w:val="27"/>
          <w:lang w:eastAsia="en-SG"/>
        </w:rPr>
        <w:t>on</w:t>
      </w:r>
      <w:proofErr w:type="gramEnd"/>
      <w:r w:rsidRPr="00B153BD">
        <w:rPr>
          <w:rFonts w:ascii="Georgia" w:eastAsia="Times New Roman" w:hAnsi="Georgia" w:cs="Helvetica"/>
          <w:color w:val="000000"/>
          <w:sz w:val="27"/>
          <w:szCs w:val="27"/>
          <w:lang w:eastAsia="en-SG"/>
        </w:rPr>
        <w:t xml:space="preserve"> Monday, Pakistani Foreign Minister Qureshi was quoted by local media as having accused India of operating "sleeper cells" to conduct attacks on Pakistani soil. </w:t>
      </w:r>
      <w:proofErr w:type="spellStart"/>
      <w:r w:rsidRPr="00B153BD">
        <w:rPr>
          <w:rFonts w:ascii="Georgia" w:eastAsia="Times New Roman" w:hAnsi="Georgia" w:cs="Helvetica"/>
          <w:color w:val="000000"/>
          <w:sz w:val="27"/>
          <w:szCs w:val="27"/>
          <w:lang w:eastAsia="en-SG"/>
        </w:rPr>
        <w:t>Moeed</w:t>
      </w:r>
      <w:proofErr w:type="spellEnd"/>
      <w:r w:rsidRPr="00B153BD">
        <w:rPr>
          <w:rFonts w:ascii="Georgia" w:eastAsia="Times New Roman" w:hAnsi="Georgia" w:cs="Helvetica"/>
          <w:color w:val="000000"/>
          <w:sz w:val="27"/>
          <w:szCs w:val="27"/>
          <w:lang w:eastAsia="en-SG"/>
        </w:rPr>
        <w:t xml:space="preserve"> Yusuf, the prime minister's special assistant on national security, also pointed the finger of blame at Pakistan's eastern </w:t>
      </w:r>
      <w:proofErr w:type="spellStart"/>
      <w:r w:rsidRPr="00B153BD">
        <w:rPr>
          <w:rFonts w:ascii="Georgia" w:eastAsia="Times New Roman" w:hAnsi="Georgia" w:cs="Helvetica"/>
          <w:color w:val="000000"/>
          <w:sz w:val="27"/>
          <w:szCs w:val="27"/>
          <w:lang w:eastAsia="en-SG"/>
        </w:rPr>
        <w:t>neigbhour</w:t>
      </w:r>
      <w:proofErr w:type="spellEnd"/>
      <w:r w:rsidRPr="00B153BD">
        <w:rPr>
          <w:rFonts w:ascii="Georgia" w:eastAsia="Times New Roman" w:hAnsi="Georgia" w:cs="Helvetica"/>
          <w:color w:val="000000"/>
          <w:sz w:val="27"/>
          <w:szCs w:val="27"/>
          <w:lang w:eastAsia="en-SG"/>
        </w:rPr>
        <w:t>, saying there was "an established link" between the BLA and India.</w:t>
      </w:r>
    </w:p>
    <w:p w14:paraId="4AF55177"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 xml:space="preserve">India </w:t>
      </w:r>
      <w:proofErr w:type="spellStart"/>
      <w:r w:rsidRPr="00B153BD">
        <w:rPr>
          <w:rFonts w:ascii="Georgia" w:eastAsia="Times New Roman" w:hAnsi="Georgia" w:cs="Helvetica"/>
          <w:color w:val="000000"/>
          <w:sz w:val="27"/>
          <w:szCs w:val="27"/>
          <w:lang w:eastAsia="en-SG"/>
        </w:rPr>
        <w:t>swifty</w:t>
      </w:r>
      <w:proofErr w:type="spellEnd"/>
      <w:r w:rsidRPr="00B153BD">
        <w:rPr>
          <w:rFonts w:ascii="Georgia" w:eastAsia="Times New Roman" w:hAnsi="Georgia" w:cs="Helvetica"/>
          <w:color w:val="000000"/>
          <w:sz w:val="27"/>
          <w:szCs w:val="27"/>
          <w:lang w:eastAsia="en-SG"/>
        </w:rPr>
        <w:t xml:space="preserve"> rejected the comments as "absurd", saying "Pakistan cannot shift the blame on India for its domestic problems".</w:t>
      </w:r>
    </w:p>
    <w:p w14:paraId="57951F31" w14:textId="77777777" w:rsidR="00B153BD" w:rsidRDefault="00B153BD" w:rsidP="00B153BD">
      <w:pPr>
        <w:shd w:val="clear" w:color="auto" w:fill="FCFCFC"/>
        <w:spacing w:before="600" w:after="150" w:line="240" w:lineRule="auto"/>
        <w:outlineLvl w:val="1"/>
        <w:rPr>
          <w:rFonts w:ascii="Helvetica" w:eastAsia="Times New Roman" w:hAnsi="Helvetica" w:cs="Helvetica"/>
          <w:color w:val="333333"/>
          <w:sz w:val="45"/>
          <w:szCs w:val="45"/>
          <w:lang w:eastAsia="en-SG"/>
        </w:rPr>
      </w:pPr>
    </w:p>
    <w:p w14:paraId="40431F24" w14:textId="00805DA4" w:rsidR="00B153BD" w:rsidRPr="00B153BD" w:rsidRDefault="00B153BD" w:rsidP="00B153BD">
      <w:pPr>
        <w:shd w:val="clear" w:color="auto" w:fill="FCFCFC"/>
        <w:spacing w:before="600" w:after="150" w:line="240" w:lineRule="auto"/>
        <w:outlineLvl w:val="1"/>
        <w:rPr>
          <w:rFonts w:ascii="Helvetica" w:eastAsia="Times New Roman" w:hAnsi="Helvetica" w:cs="Helvetica"/>
          <w:color w:val="333333"/>
          <w:sz w:val="45"/>
          <w:szCs w:val="45"/>
          <w:lang w:eastAsia="en-SG"/>
        </w:rPr>
      </w:pPr>
      <w:r w:rsidRPr="00B153BD">
        <w:rPr>
          <w:rFonts w:ascii="Helvetica" w:eastAsia="Times New Roman" w:hAnsi="Helvetica" w:cs="Helvetica"/>
          <w:color w:val="333333"/>
          <w:sz w:val="45"/>
          <w:szCs w:val="45"/>
          <w:lang w:eastAsia="en-SG"/>
        </w:rPr>
        <w:lastRenderedPageBreak/>
        <w:t>Baloch separatism</w:t>
      </w:r>
    </w:p>
    <w:p w14:paraId="6A0E8AE8"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 xml:space="preserve">Ethnic Baloch separatists have been fighting the Pakistani state for more than a decade, demanding independence for ethnically Baloch areas of </w:t>
      </w:r>
      <w:proofErr w:type="spellStart"/>
      <w:r w:rsidRPr="00B153BD">
        <w:rPr>
          <w:rFonts w:ascii="Georgia" w:eastAsia="Times New Roman" w:hAnsi="Georgia" w:cs="Helvetica"/>
          <w:color w:val="000000"/>
          <w:sz w:val="27"/>
          <w:szCs w:val="27"/>
          <w:lang w:eastAsia="en-SG"/>
        </w:rPr>
        <w:t>Balochistan</w:t>
      </w:r>
      <w:proofErr w:type="spellEnd"/>
      <w:r w:rsidRPr="00B153BD">
        <w:rPr>
          <w:rFonts w:ascii="Georgia" w:eastAsia="Times New Roman" w:hAnsi="Georgia" w:cs="Helvetica"/>
          <w:color w:val="000000"/>
          <w:sz w:val="27"/>
          <w:szCs w:val="27"/>
          <w:lang w:eastAsia="en-SG"/>
        </w:rPr>
        <w:t>, Pakistan's largest and least-populated province, which is rich in mineral deposits.</w:t>
      </w:r>
    </w:p>
    <w:p w14:paraId="4AF3D686"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The BLA, one of the larger armed groups in the rebellion, has previously claimed responsibility for several major attacks targeting Pakistani civilians and security forces.</w:t>
      </w:r>
    </w:p>
    <w:p w14:paraId="0779B045"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In May 2019, BLA gunmen </w:t>
      </w:r>
      <w:hyperlink r:id="rId15" w:history="1">
        <w:r w:rsidRPr="00B153BD">
          <w:rPr>
            <w:rFonts w:ascii="Georgia" w:eastAsia="Times New Roman" w:hAnsi="Georgia" w:cs="Helvetica"/>
            <w:color w:val="005079"/>
            <w:sz w:val="27"/>
            <w:szCs w:val="27"/>
            <w:u w:val="single"/>
            <w:lang w:eastAsia="en-SG"/>
          </w:rPr>
          <w:t>stormed a luxury hotel</w:t>
        </w:r>
      </w:hyperlink>
      <w:r w:rsidRPr="00B153BD">
        <w:rPr>
          <w:rFonts w:ascii="Georgia" w:eastAsia="Times New Roman" w:hAnsi="Georgia" w:cs="Helvetica"/>
          <w:color w:val="000000"/>
          <w:sz w:val="27"/>
          <w:szCs w:val="27"/>
          <w:lang w:eastAsia="en-SG"/>
        </w:rPr>
        <w:t> in the Pakistani port town of Gwadar, killing at least five people.</w:t>
      </w:r>
    </w:p>
    <w:p w14:paraId="626BF585"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Violence in Pakistan has been reduced sharply in the last three years, as the country's security forces launched wide-ranging security operations against armed groups across the country, mainly targeting the Tehreek-e-Taliban Pakistan (TTP) and its allies, but also including other groups such as the BLA.</w:t>
      </w:r>
    </w:p>
    <w:p w14:paraId="62B6E0D5"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In its statement after Monday's attack, the BLA said the objective "was to target the Pakistani economy".</w:t>
      </w:r>
    </w:p>
    <w:p w14:paraId="1CDC2C57"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"Pakistan's economy is based on the exploitation and genocide of the Baloch nation and the Karachi Stock Exchange is a foundation and symbol of this exploitative economy," it said.</w:t>
      </w:r>
    </w:p>
    <w:p w14:paraId="459DBABB" w14:textId="77777777" w:rsidR="00B153BD" w:rsidRPr="00B153BD" w:rsidRDefault="00B153BD" w:rsidP="00B153BD">
      <w:pPr>
        <w:shd w:val="clear" w:color="auto" w:fill="FCFCFC"/>
        <w:spacing w:after="300" w:line="240" w:lineRule="auto"/>
        <w:rPr>
          <w:rFonts w:ascii="Georgia" w:eastAsia="Times New Roman" w:hAnsi="Georgia" w:cs="Helvetica"/>
          <w:color w:val="000000"/>
          <w:sz w:val="27"/>
          <w:szCs w:val="27"/>
          <w:lang w:eastAsia="en-SG"/>
        </w:rPr>
      </w:pPr>
      <w:r w:rsidRPr="00B153BD">
        <w:rPr>
          <w:rFonts w:ascii="Georgia" w:eastAsia="Times New Roman" w:hAnsi="Georgia" w:cs="Helvetica"/>
          <w:color w:val="000000"/>
          <w:sz w:val="27"/>
          <w:szCs w:val="27"/>
          <w:lang w:eastAsia="en-SG"/>
        </w:rPr>
        <w:t xml:space="preserve">"This attack is not only an attack on Pakistan's economic interests but also an attack on Chinese economic interests, in response to China's exploitative plans in </w:t>
      </w:r>
      <w:proofErr w:type="spellStart"/>
      <w:r w:rsidRPr="00B153BD">
        <w:rPr>
          <w:rFonts w:ascii="Georgia" w:eastAsia="Times New Roman" w:hAnsi="Georgia" w:cs="Helvetica"/>
          <w:color w:val="000000"/>
          <w:sz w:val="27"/>
          <w:szCs w:val="27"/>
          <w:lang w:eastAsia="en-SG"/>
        </w:rPr>
        <w:t>Balochistan</w:t>
      </w:r>
      <w:proofErr w:type="spellEnd"/>
      <w:r w:rsidRPr="00B153BD">
        <w:rPr>
          <w:rFonts w:ascii="Georgia" w:eastAsia="Times New Roman" w:hAnsi="Georgia" w:cs="Helvetica"/>
          <w:color w:val="000000"/>
          <w:sz w:val="27"/>
          <w:szCs w:val="27"/>
          <w:lang w:eastAsia="en-SG"/>
        </w:rPr>
        <w:t>. It serves as a warning that if China continues to be involved in Baloch exploitation, and continues to support Pakistan's genocide of the Baloch, then the attacks of Baloch [fighters] on Chinese interests will intensify."</w:t>
      </w:r>
    </w:p>
    <w:p w14:paraId="39BC6D2F" w14:textId="77777777" w:rsidR="00844A7A" w:rsidRDefault="00844A7A"/>
    <w:sectPr w:rsidR="00844A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38397D"/>
    <w:multiLevelType w:val="multilevel"/>
    <w:tmpl w:val="445A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E75C79"/>
    <w:multiLevelType w:val="multilevel"/>
    <w:tmpl w:val="ADE4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3BD"/>
    <w:rsid w:val="00844A7A"/>
    <w:rsid w:val="00B153BD"/>
    <w:rsid w:val="00E402A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C2653"/>
  <w15:chartTrackingRefBased/>
  <w15:docId w15:val="{7B9C33CF-C04D-4220-9D1C-F3892B75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153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paragraph" w:styleId="Heading2">
    <w:name w:val="heading 2"/>
    <w:basedOn w:val="Normal"/>
    <w:link w:val="Heading2Char"/>
    <w:uiPriority w:val="9"/>
    <w:qFormat/>
    <w:rsid w:val="00B153BD"/>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paragraph" w:styleId="Heading4">
    <w:name w:val="heading 4"/>
    <w:basedOn w:val="Normal"/>
    <w:link w:val="Heading4Char"/>
    <w:uiPriority w:val="9"/>
    <w:qFormat/>
    <w:rsid w:val="00B153BD"/>
    <w:pPr>
      <w:spacing w:before="100" w:beforeAutospacing="1" w:after="100" w:afterAutospacing="1" w:line="240" w:lineRule="auto"/>
      <w:outlineLvl w:val="3"/>
    </w:pPr>
    <w:rPr>
      <w:rFonts w:ascii="Times New Roman" w:eastAsia="Times New Roman" w:hAnsi="Times New Roman" w:cs="Times New Roman"/>
      <w:b/>
      <w:bCs/>
      <w:sz w:val="24"/>
      <w:szCs w:val="24"/>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3BD"/>
    <w:rPr>
      <w:rFonts w:ascii="Times New Roman" w:eastAsia="Times New Roman" w:hAnsi="Times New Roman" w:cs="Times New Roman"/>
      <w:b/>
      <w:bCs/>
      <w:kern w:val="36"/>
      <w:sz w:val="48"/>
      <w:szCs w:val="48"/>
      <w:lang w:eastAsia="en-SG"/>
    </w:rPr>
  </w:style>
  <w:style w:type="character" w:customStyle="1" w:styleId="Heading2Char">
    <w:name w:val="Heading 2 Char"/>
    <w:basedOn w:val="DefaultParagraphFont"/>
    <w:link w:val="Heading2"/>
    <w:uiPriority w:val="9"/>
    <w:rsid w:val="00B153BD"/>
    <w:rPr>
      <w:rFonts w:ascii="Times New Roman" w:eastAsia="Times New Roman" w:hAnsi="Times New Roman" w:cs="Times New Roman"/>
      <w:b/>
      <w:bCs/>
      <w:sz w:val="36"/>
      <w:szCs w:val="36"/>
      <w:lang w:eastAsia="en-SG"/>
    </w:rPr>
  </w:style>
  <w:style w:type="character" w:customStyle="1" w:styleId="Heading4Char">
    <w:name w:val="Heading 4 Char"/>
    <w:basedOn w:val="DefaultParagraphFont"/>
    <w:link w:val="Heading4"/>
    <w:uiPriority w:val="9"/>
    <w:rsid w:val="00B153BD"/>
    <w:rPr>
      <w:rFonts w:ascii="Times New Roman" w:eastAsia="Times New Roman" w:hAnsi="Times New Roman" w:cs="Times New Roman"/>
      <w:b/>
      <w:bCs/>
      <w:sz w:val="24"/>
      <w:szCs w:val="24"/>
      <w:lang w:eastAsia="en-SG"/>
    </w:rPr>
  </w:style>
  <w:style w:type="paragraph" w:customStyle="1" w:styleId="article-heading-des">
    <w:name w:val="article-heading-des"/>
    <w:basedOn w:val="Normal"/>
    <w:rsid w:val="00B153BD"/>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Hyperlink">
    <w:name w:val="Hyperlink"/>
    <w:basedOn w:val="DefaultParagraphFont"/>
    <w:uiPriority w:val="99"/>
    <w:semiHidden/>
    <w:unhideWhenUsed/>
    <w:rsid w:val="00B153BD"/>
    <w:rPr>
      <w:color w:val="0000FF"/>
      <w:u w:val="single"/>
    </w:rPr>
  </w:style>
  <w:style w:type="paragraph" w:customStyle="1" w:styleId="speakable">
    <w:name w:val="speakable"/>
    <w:basedOn w:val="Normal"/>
    <w:rsid w:val="00B153BD"/>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B153BD"/>
    <w:rPr>
      <w:b/>
      <w:bCs/>
    </w:rPr>
  </w:style>
  <w:style w:type="paragraph" w:styleId="NormalWeb">
    <w:name w:val="Normal (Web)"/>
    <w:basedOn w:val="Normal"/>
    <w:uiPriority w:val="99"/>
    <w:semiHidden/>
    <w:unhideWhenUsed/>
    <w:rsid w:val="00B153BD"/>
    <w:pPr>
      <w:spacing w:before="100" w:beforeAutospacing="1" w:after="100" w:afterAutospacing="1" w:line="240" w:lineRule="auto"/>
    </w:pPr>
    <w:rPr>
      <w:rFonts w:ascii="Times New Roman" w:eastAsia="Times New Roman" w:hAnsi="Times New Roman" w:cs="Times New Roman"/>
      <w:sz w:val="24"/>
      <w:szCs w:val="24"/>
      <w:lan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13198">
      <w:bodyDiv w:val="1"/>
      <w:marLeft w:val="0"/>
      <w:marRight w:val="0"/>
      <w:marTop w:val="0"/>
      <w:marBottom w:val="0"/>
      <w:divBdr>
        <w:top w:val="none" w:sz="0" w:space="0" w:color="auto"/>
        <w:left w:val="none" w:sz="0" w:space="0" w:color="auto"/>
        <w:bottom w:val="none" w:sz="0" w:space="0" w:color="auto"/>
        <w:right w:val="none" w:sz="0" w:space="0" w:color="auto"/>
      </w:divBdr>
      <w:divsChild>
        <w:div w:id="1217812780">
          <w:marLeft w:val="0"/>
          <w:marRight w:val="0"/>
          <w:marTop w:val="0"/>
          <w:marBottom w:val="0"/>
          <w:divBdr>
            <w:top w:val="none" w:sz="0" w:space="0" w:color="auto"/>
            <w:left w:val="none" w:sz="0" w:space="0" w:color="auto"/>
            <w:bottom w:val="none" w:sz="0" w:space="0" w:color="auto"/>
            <w:right w:val="none" w:sz="0" w:space="0" w:color="auto"/>
          </w:divBdr>
          <w:divsChild>
            <w:div w:id="504904983">
              <w:marLeft w:val="0"/>
              <w:marRight w:val="0"/>
              <w:marTop w:val="0"/>
              <w:marBottom w:val="0"/>
              <w:divBdr>
                <w:top w:val="none" w:sz="0" w:space="0" w:color="auto"/>
                <w:left w:val="none" w:sz="0" w:space="0" w:color="auto"/>
                <w:bottom w:val="none" w:sz="0" w:space="0" w:color="auto"/>
                <w:right w:val="none" w:sz="0" w:space="0" w:color="auto"/>
              </w:divBdr>
              <w:divsChild>
                <w:div w:id="1251279756">
                  <w:marLeft w:val="0"/>
                  <w:marRight w:val="0"/>
                  <w:marTop w:val="0"/>
                  <w:marBottom w:val="0"/>
                  <w:divBdr>
                    <w:top w:val="none" w:sz="0" w:space="0" w:color="auto"/>
                    <w:left w:val="none" w:sz="0" w:space="0" w:color="auto"/>
                    <w:bottom w:val="none" w:sz="0" w:space="0" w:color="auto"/>
                    <w:right w:val="none" w:sz="0" w:space="0" w:color="auto"/>
                  </w:divBdr>
                  <w:divsChild>
                    <w:div w:id="36584574">
                      <w:marLeft w:val="0"/>
                      <w:marRight w:val="0"/>
                      <w:marTop w:val="0"/>
                      <w:marBottom w:val="0"/>
                      <w:divBdr>
                        <w:top w:val="none" w:sz="0" w:space="0" w:color="auto"/>
                        <w:left w:val="none" w:sz="0" w:space="0" w:color="auto"/>
                        <w:bottom w:val="none" w:sz="0" w:space="0" w:color="auto"/>
                        <w:right w:val="none" w:sz="0" w:space="0" w:color="auto"/>
                      </w:divBdr>
                      <w:divsChild>
                        <w:div w:id="590823258">
                          <w:marLeft w:val="0"/>
                          <w:marRight w:val="0"/>
                          <w:marTop w:val="0"/>
                          <w:marBottom w:val="0"/>
                          <w:divBdr>
                            <w:top w:val="none" w:sz="0" w:space="0" w:color="auto"/>
                            <w:left w:val="none" w:sz="0" w:space="0" w:color="auto"/>
                            <w:bottom w:val="none" w:sz="0" w:space="0" w:color="auto"/>
                            <w:right w:val="none" w:sz="0" w:space="0" w:color="auto"/>
                          </w:divBdr>
                          <w:divsChild>
                            <w:div w:id="650139395">
                              <w:marLeft w:val="-225"/>
                              <w:marRight w:val="-225"/>
                              <w:marTop w:val="0"/>
                              <w:marBottom w:val="0"/>
                              <w:divBdr>
                                <w:top w:val="none" w:sz="0" w:space="0" w:color="auto"/>
                                <w:left w:val="none" w:sz="0" w:space="0" w:color="auto"/>
                                <w:bottom w:val="none" w:sz="0" w:space="0" w:color="auto"/>
                                <w:right w:val="none" w:sz="0" w:space="0" w:color="auto"/>
                              </w:divBdr>
                              <w:divsChild>
                                <w:div w:id="374694733">
                                  <w:marLeft w:val="0"/>
                                  <w:marRight w:val="0"/>
                                  <w:marTop w:val="0"/>
                                  <w:marBottom w:val="0"/>
                                  <w:divBdr>
                                    <w:top w:val="none" w:sz="0" w:space="0" w:color="auto"/>
                                    <w:left w:val="none" w:sz="0" w:space="0" w:color="auto"/>
                                    <w:bottom w:val="none" w:sz="0" w:space="0" w:color="auto"/>
                                    <w:right w:val="none" w:sz="0" w:space="0" w:color="auto"/>
                                  </w:divBdr>
                                  <w:divsChild>
                                    <w:div w:id="249705720">
                                      <w:marLeft w:val="0"/>
                                      <w:marRight w:val="0"/>
                                      <w:marTop w:val="0"/>
                                      <w:marBottom w:val="0"/>
                                      <w:divBdr>
                                        <w:top w:val="none" w:sz="0" w:space="0" w:color="auto"/>
                                        <w:left w:val="none" w:sz="0" w:space="0" w:color="auto"/>
                                        <w:bottom w:val="none" w:sz="0" w:space="0" w:color="auto"/>
                                        <w:right w:val="none" w:sz="0" w:space="0" w:color="auto"/>
                                      </w:divBdr>
                                      <w:divsChild>
                                        <w:div w:id="280454832">
                                          <w:marLeft w:val="0"/>
                                          <w:marRight w:val="0"/>
                                          <w:marTop w:val="0"/>
                                          <w:marBottom w:val="0"/>
                                          <w:divBdr>
                                            <w:top w:val="none" w:sz="0" w:space="0" w:color="auto"/>
                                            <w:left w:val="none" w:sz="0" w:space="0" w:color="auto"/>
                                            <w:bottom w:val="none" w:sz="0" w:space="0" w:color="auto"/>
                                            <w:right w:val="none" w:sz="0" w:space="0" w:color="auto"/>
                                          </w:divBdr>
                                          <w:divsChild>
                                            <w:div w:id="193616446">
                                              <w:marLeft w:val="0"/>
                                              <w:marRight w:val="0"/>
                                              <w:marTop w:val="45"/>
                                              <w:marBottom w:val="0"/>
                                              <w:divBdr>
                                                <w:top w:val="none" w:sz="0" w:space="0" w:color="auto"/>
                                                <w:left w:val="none" w:sz="0" w:space="0" w:color="auto"/>
                                                <w:bottom w:val="none" w:sz="0" w:space="0" w:color="auto"/>
                                                <w:right w:val="none" w:sz="0" w:space="0" w:color="auto"/>
                                              </w:divBdr>
                                              <w:divsChild>
                                                <w:div w:id="530415533">
                                                  <w:marLeft w:val="0"/>
                                                  <w:marRight w:val="450"/>
                                                  <w:marTop w:val="0"/>
                                                  <w:marBottom w:val="0"/>
                                                  <w:divBdr>
                                                    <w:top w:val="none" w:sz="0" w:space="0" w:color="auto"/>
                                                    <w:left w:val="none" w:sz="0" w:space="0" w:color="auto"/>
                                                    <w:bottom w:val="none" w:sz="0" w:space="0" w:color="auto"/>
                                                    <w:right w:val="none" w:sz="0" w:space="0" w:color="auto"/>
                                                  </w:divBdr>
                                                  <w:divsChild>
                                                    <w:div w:id="324092880">
                                                      <w:marLeft w:val="0"/>
                                                      <w:marRight w:val="0"/>
                                                      <w:marTop w:val="0"/>
                                                      <w:marBottom w:val="0"/>
                                                      <w:divBdr>
                                                        <w:top w:val="none" w:sz="0" w:space="0" w:color="auto"/>
                                                        <w:left w:val="none" w:sz="0" w:space="0" w:color="auto"/>
                                                        <w:bottom w:val="none" w:sz="0" w:space="0" w:color="auto"/>
                                                        <w:right w:val="none" w:sz="0" w:space="0" w:color="auto"/>
                                                      </w:divBdr>
                                                      <w:divsChild>
                                                        <w:div w:id="935091544">
                                                          <w:marLeft w:val="0"/>
                                                          <w:marRight w:val="0"/>
                                                          <w:marTop w:val="60"/>
                                                          <w:marBottom w:val="0"/>
                                                          <w:divBdr>
                                                            <w:top w:val="none" w:sz="0" w:space="0" w:color="auto"/>
                                                            <w:left w:val="none" w:sz="0" w:space="0" w:color="auto"/>
                                                            <w:bottom w:val="none" w:sz="0" w:space="0" w:color="auto"/>
                                                            <w:right w:val="none" w:sz="0" w:space="0" w:color="auto"/>
                                                          </w:divBdr>
                                                          <w:divsChild>
                                                            <w:div w:id="13921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5275401">
          <w:marLeft w:val="0"/>
          <w:marRight w:val="0"/>
          <w:marTop w:val="0"/>
          <w:marBottom w:val="0"/>
          <w:divBdr>
            <w:top w:val="none" w:sz="0" w:space="0" w:color="auto"/>
            <w:left w:val="none" w:sz="0" w:space="0" w:color="auto"/>
            <w:bottom w:val="none" w:sz="0" w:space="0" w:color="auto"/>
            <w:right w:val="none" w:sz="0" w:space="0" w:color="auto"/>
          </w:divBdr>
          <w:divsChild>
            <w:div w:id="129591106">
              <w:marLeft w:val="0"/>
              <w:marRight w:val="0"/>
              <w:marTop w:val="0"/>
              <w:marBottom w:val="0"/>
              <w:divBdr>
                <w:top w:val="none" w:sz="0" w:space="0" w:color="auto"/>
                <w:left w:val="none" w:sz="0" w:space="0" w:color="auto"/>
                <w:bottom w:val="none" w:sz="0" w:space="0" w:color="auto"/>
                <w:right w:val="none" w:sz="0" w:space="0" w:color="auto"/>
              </w:divBdr>
              <w:divsChild>
                <w:div w:id="89544106">
                  <w:marLeft w:val="0"/>
                  <w:marRight w:val="0"/>
                  <w:marTop w:val="0"/>
                  <w:marBottom w:val="0"/>
                  <w:divBdr>
                    <w:top w:val="none" w:sz="0" w:space="0" w:color="auto"/>
                    <w:left w:val="none" w:sz="0" w:space="0" w:color="auto"/>
                    <w:bottom w:val="none" w:sz="0" w:space="0" w:color="auto"/>
                    <w:right w:val="none" w:sz="0" w:space="0" w:color="auto"/>
                  </w:divBdr>
                  <w:divsChild>
                    <w:div w:id="325212620">
                      <w:marLeft w:val="0"/>
                      <w:marRight w:val="0"/>
                      <w:marTop w:val="0"/>
                      <w:marBottom w:val="0"/>
                      <w:divBdr>
                        <w:top w:val="none" w:sz="0" w:space="0" w:color="auto"/>
                        <w:left w:val="none" w:sz="0" w:space="0" w:color="auto"/>
                        <w:bottom w:val="none" w:sz="0" w:space="0" w:color="auto"/>
                        <w:right w:val="none" w:sz="0" w:space="0" w:color="auto"/>
                      </w:divBdr>
                      <w:divsChild>
                        <w:div w:id="119498066">
                          <w:marLeft w:val="0"/>
                          <w:marRight w:val="0"/>
                          <w:marTop w:val="0"/>
                          <w:marBottom w:val="0"/>
                          <w:divBdr>
                            <w:top w:val="none" w:sz="0" w:space="0" w:color="auto"/>
                            <w:left w:val="none" w:sz="0" w:space="0" w:color="auto"/>
                            <w:bottom w:val="none" w:sz="0" w:space="0" w:color="auto"/>
                            <w:right w:val="none" w:sz="0" w:space="0" w:color="auto"/>
                          </w:divBdr>
                          <w:divsChild>
                            <w:div w:id="781535461">
                              <w:marLeft w:val="0"/>
                              <w:marRight w:val="0"/>
                              <w:marTop w:val="0"/>
                              <w:marBottom w:val="0"/>
                              <w:divBdr>
                                <w:top w:val="none" w:sz="0" w:space="0" w:color="auto"/>
                                <w:left w:val="none" w:sz="0" w:space="0" w:color="auto"/>
                                <w:bottom w:val="none" w:sz="0" w:space="0" w:color="auto"/>
                                <w:right w:val="none" w:sz="0" w:space="0" w:color="auto"/>
                              </w:divBdr>
                              <w:divsChild>
                                <w:div w:id="1578440006">
                                  <w:marLeft w:val="0"/>
                                  <w:marRight w:val="0"/>
                                  <w:marTop w:val="0"/>
                                  <w:marBottom w:val="0"/>
                                  <w:divBdr>
                                    <w:top w:val="none" w:sz="0" w:space="0" w:color="auto"/>
                                    <w:left w:val="none" w:sz="0" w:space="0" w:color="auto"/>
                                    <w:bottom w:val="none" w:sz="0" w:space="0" w:color="auto"/>
                                    <w:right w:val="none" w:sz="0" w:space="0" w:color="auto"/>
                                  </w:divBdr>
                                  <w:divsChild>
                                    <w:div w:id="1345279601">
                                      <w:marLeft w:val="0"/>
                                      <w:marRight w:val="0"/>
                                      <w:marTop w:val="0"/>
                                      <w:marBottom w:val="0"/>
                                      <w:divBdr>
                                        <w:top w:val="none" w:sz="0" w:space="0" w:color="auto"/>
                                        <w:left w:val="none" w:sz="0" w:space="0" w:color="auto"/>
                                        <w:bottom w:val="none" w:sz="0" w:space="0" w:color="auto"/>
                                        <w:right w:val="none" w:sz="0" w:space="0" w:color="auto"/>
                                      </w:divBdr>
                                      <w:divsChild>
                                        <w:div w:id="1280457954">
                                          <w:marLeft w:val="0"/>
                                          <w:marRight w:val="0"/>
                                          <w:marTop w:val="0"/>
                                          <w:marBottom w:val="0"/>
                                          <w:divBdr>
                                            <w:top w:val="none" w:sz="0" w:space="0" w:color="auto"/>
                                            <w:left w:val="none" w:sz="0" w:space="0" w:color="auto"/>
                                            <w:bottom w:val="none" w:sz="0" w:space="0" w:color="auto"/>
                                            <w:right w:val="none" w:sz="0" w:space="0" w:color="auto"/>
                                          </w:divBdr>
                                          <w:divsChild>
                                            <w:div w:id="1678846173">
                                              <w:marLeft w:val="0"/>
                                              <w:marRight w:val="0"/>
                                              <w:marTop w:val="0"/>
                                              <w:marBottom w:val="0"/>
                                              <w:divBdr>
                                                <w:top w:val="none" w:sz="0" w:space="0" w:color="auto"/>
                                                <w:left w:val="none" w:sz="0" w:space="0" w:color="auto"/>
                                                <w:bottom w:val="none" w:sz="0" w:space="0" w:color="auto"/>
                                                <w:right w:val="none" w:sz="0" w:space="0" w:color="auto"/>
                                              </w:divBdr>
                                              <w:divsChild>
                                                <w:div w:id="232742671">
                                                  <w:marLeft w:val="0"/>
                                                  <w:marRight w:val="0"/>
                                                  <w:marTop w:val="0"/>
                                                  <w:marBottom w:val="0"/>
                                                  <w:divBdr>
                                                    <w:top w:val="none" w:sz="0" w:space="0" w:color="auto"/>
                                                    <w:left w:val="none" w:sz="0" w:space="0" w:color="auto"/>
                                                    <w:bottom w:val="none" w:sz="0" w:space="0" w:color="auto"/>
                                                    <w:right w:val="none" w:sz="0" w:space="0" w:color="auto"/>
                                                  </w:divBdr>
                                                  <w:divsChild>
                                                    <w:div w:id="569535669">
                                                      <w:marLeft w:val="0"/>
                                                      <w:marRight w:val="0"/>
                                                      <w:marTop w:val="0"/>
                                                      <w:marBottom w:val="0"/>
                                                      <w:divBdr>
                                                        <w:top w:val="none" w:sz="0" w:space="0" w:color="auto"/>
                                                        <w:left w:val="none" w:sz="0" w:space="0" w:color="auto"/>
                                                        <w:bottom w:val="none" w:sz="0" w:space="0" w:color="auto"/>
                                                        <w:right w:val="none" w:sz="0" w:space="0" w:color="auto"/>
                                                      </w:divBdr>
                                                      <w:divsChild>
                                                        <w:div w:id="48261035">
                                                          <w:marLeft w:val="0"/>
                                                          <w:marRight w:val="0"/>
                                                          <w:marTop w:val="0"/>
                                                          <w:marBottom w:val="0"/>
                                                          <w:divBdr>
                                                            <w:top w:val="none" w:sz="0" w:space="0" w:color="auto"/>
                                                            <w:left w:val="none" w:sz="0" w:space="0" w:color="auto"/>
                                                            <w:bottom w:val="none" w:sz="0" w:space="0" w:color="auto"/>
                                                            <w:right w:val="none" w:sz="0" w:space="0" w:color="auto"/>
                                                          </w:divBdr>
                                                          <w:divsChild>
                                                            <w:div w:id="15232551">
                                                              <w:marLeft w:val="0"/>
                                                              <w:marRight w:val="0"/>
                                                              <w:marTop w:val="0"/>
                                                              <w:marBottom w:val="0"/>
                                                              <w:divBdr>
                                                                <w:top w:val="none" w:sz="0" w:space="0" w:color="auto"/>
                                                                <w:left w:val="none" w:sz="0" w:space="0" w:color="auto"/>
                                                                <w:bottom w:val="none" w:sz="0" w:space="0" w:color="auto"/>
                                                                <w:right w:val="none" w:sz="0" w:space="0" w:color="auto"/>
                                                              </w:divBdr>
                                                              <w:divsChild>
                                                                <w:div w:id="873885664">
                                                                  <w:marLeft w:val="0"/>
                                                                  <w:marRight w:val="0"/>
                                                                  <w:marTop w:val="300"/>
                                                                  <w:marBottom w:val="0"/>
                                                                  <w:divBdr>
                                                                    <w:top w:val="none" w:sz="0" w:space="0" w:color="auto"/>
                                                                    <w:left w:val="none" w:sz="0" w:space="0" w:color="auto"/>
                                                                    <w:bottom w:val="none" w:sz="0" w:space="0" w:color="auto"/>
                                                                    <w:right w:val="none" w:sz="0" w:space="0" w:color="auto"/>
                                                                  </w:divBdr>
                                                                  <w:divsChild>
                                                                    <w:div w:id="191190168">
                                                                      <w:marLeft w:val="0"/>
                                                                      <w:marRight w:val="0"/>
                                                                      <w:marTop w:val="0"/>
                                                                      <w:marBottom w:val="120"/>
                                                                      <w:divBdr>
                                                                        <w:top w:val="none" w:sz="0" w:space="0" w:color="auto"/>
                                                                        <w:left w:val="none" w:sz="0" w:space="0" w:color="auto"/>
                                                                        <w:bottom w:val="none" w:sz="0" w:space="0" w:color="auto"/>
                                                                        <w:right w:val="none" w:sz="0" w:space="0" w:color="auto"/>
                                                                      </w:divBdr>
                                                                    </w:div>
                                                                    <w:div w:id="174540750">
                                                                      <w:marLeft w:val="450"/>
                                                                      <w:marRight w:val="0"/>
                                                                      <w:marTop w:val="90"/>
                                                                      <w:marBottom w:val="225"/>
                                                                      <w:divBdr>
                                                                        <w:top w:val="none" w:sz="0" w:space="0" w:color="auto"/>
                                                                        <w:left w:val="none" w:sz="0" w:space="0" w:color="auto"/>
                                                                        <w:bottom w:val="none" w:sz="0" w:space="0" w:color="auto"/>
                                                                        <w:right w:val="none" w:sz="0" w:space="0" w:color="auto"/>
                                                                      </w:divBdr>
                                                                    </w:div>
                                                                    <w:div w:id="467628351">
                                                                      <w:marLeft w:val="0"/>
                                                                      <w:marRight w:val="0"/>
                                                                      <w:marTop w:val="0"/>
                                                                      <w:marBottom w:val="0"/>
                                                                      <w:divBdr>
                                                                        <w:top w:val="none" w:sz="0" w:space="0" w:color="auto"/>
                                                                        <w:left w:val="none" w:sz="0" w:space="0" w:color="auto"/>
                                                                        <w:bottom w:val="none" w:sz="0" w:space="0" w:color="auto"/>
                                                                        <w:right w:val="none" w:sz="0" w:space="0" w:color="auto"/>
                                                                      </w:divBdr>
                                                                      <w:divsChild>
                                                                        <w:div w:id="434132730">
                                                                          <w:marLeft w:val="450"/>
                                                                          <w:marRight w:val="0"/>
                                                                          <w:marTop w:val="90"/>
                                                                          <w:marBottom w:val="225"/>
                                                                          <w:divBdr>
                                                                            <w:top w:val="none" w:sz="0" w:space="0" w:color="auto"/>
                                                                            <w:left w:val="none" w:sz="0" w:space="0" w:color="auto"/>
                                                                            <w:bottom w:val="none" w:sz="0" w:space="0" w:color="auto"/>
                                                                            <w:right w:val="none" w:sz="0" w:space="0" w:color="auto"/>
                                                                          </w:divBdr>
                                                                          <w:divsChild>
                                                                            <w:div w:id="1544059333">
                                                                              <w:marLeft w:val="0"/>
                                                                              <w:marRight w:val="0"/>
                                                                              <w:marTop w:val="0"/>
                                                                              <w:marBottom w:val="0"/>
                                                                              <w:divBdr>
                                                                                <w:top w:val="none" w:sz="0" w:space="0" w:color="auto"/>
                                                                                <w:left w:val="none" w:sz="0" w:space="0" w:color="auto"/>
                                                                                <w:bottom w:val="none" w:sz="0" w:space="0" w:color="auto"/>
                                                                                <w:right w:val="none" w:sz="0" w:space="0" w:color="auto"/>
                                                                              </w:divBdr>
                                                                              <w:divsChild>
                                                                                <w:div w:id="1460566899">
                                                                                  <w:marLeft w:val="0"/>
                                                                                  <w:marRight w:val="0"/>
                                                                                  <w:marTop w:val="0"/>
                                                                                  <w:marBottom w:val="0"/>
                                                                                  <w:divBdr>
                                                                                    <w:top w:val="none" w:sz="0" w:space="0" w:color="auto"/>
                                                                                    <w:left w:val="none" w:sz="0" w:space="0" w:color="auto"/>
                                                                                    <w:bottom w:val="none" w:sz="0" w:space="0" w:color="auto"/>
                                                                                    <w:right w:val="none" w:sz="0" w:space="0" w:color="auto"/>
                                                                                  </w:divBdr>
                                                                                </w:div>
                                                                                <w:div w:id="107433078">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1996493479">
                                                                          <w:marLeft w:val="450"/>
                                                                          <w:marRight w:val="0"/>
                                                                          <w:marTop w:val="90"/>
                                                                          <w:marBottom w:val="225"/>
                                                                          <w:divBdr>
                                                                            <w:top w:val="none" w:sz="0" w:space="0" w:color="auto"/>
                                                                            <w:left w:val="none" w:sz="0" w:space="0" w:color="auto"/>
                                                                            <w:bottom w:val="none" w:sz="0" w:space="0" w:color="auto"/>
                                                                            <w:right w:val="none" w:sz="0" w:space="0" w:color="auto"/>
                                                                          </w:divBdr>
                                                                          <w:divsChild>
                                                                            <w:div w:id="1621837702">
                                                                              <w:marLeft w:val="0"/>
                                                                              <w:marRight w:val="0"/>
                                                                              <w:marTop w:val="0"/>
                                                                              <w:marBottom w:val="0"/>
                                                                              <w:divBdr>
                                                                                <w:top w:val="none" w:sz="0" w:space="0" w:color="auto"/>
                                                                                <w:left w:val="none" w:sz="0" w:space="0" w:color="auto"/>
                                                                                <w:bottom w:val="none" w:sz="0" w:space="0" w:color="auto"/>
                                                                                <w:right w:val="none" w:sz="0" w:space="0" w:color="auto"/>
                                                                              </w:divBdr>
                                                                              <w:divsChild>
                                                                                <w:div w:id="1297488443">
                                                                                  <w:marLeft w:val="0"/>
                                                                                  <w:marRight w:val="0"/>
                                                                                  <w:marTop w:val="0"/>
                                                                                  <w:marBottom w:val="0"/>
                                                                                  <w:divBdr>
                                                                                    <w:top w:val="none" w:sz="0" w:space="0" w:color="auto"/>
                                                                                    <w:left w:val="none" w:sz="0" w:space="0" w:color="auto"/>
                                                                                    <w:bottom w:val="none" w:sz="0" w:space="0" w:color="auto"/>
                                                                                    <w:right w:val="none" w:sz="0" w:space="0" w:color="auto"/>
                                                                                  </w:divBdr>
                                                                                </w:div>
                                                                                <w:div w:id="1259169745">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jazeera.com/news/2020/06/pakistan-producing-ventilators-covid-19-cases-rise-200628091242236.html" TargetMode="External"/><Relationship Id="rId13" Type="http://schemas.openxmlformats.org/officeDocument/2006/relationships/hyperlink" Target="https://www.aljazeera.com/news/2018/11/shots-heard-china-consulate-pakistan-karachi-181123051817209.html" TargetMode="External"/><Relationship Id="rId3" Type="http://schemas.openxmlformats.org/officeDocument/2006/relationships/settings" Target="settings.xml"/><Relationship Id="rId7" Type="http://schemas.openxmlformats.org/officeDocument/2006/relationships/hyperlink" Target="https://www.aljazeera.com/topics/country/pakistan.html"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aljazeera.com/news/2020/06/pakistans-economy-people-friendly-budget-recession-looms-200613151657407.html" TargetMode="External"/><Relationship Id="rId5" Type="http://schemas.openxmlformats.org/officeDocument/2006/relationships/hyperlink" Target="https://www.aljazeera.com/profile/asad-hashim.html" TargetMode="External"/><Relationship Id="rId15" Type="http://schemas.openxmlformats.org/officeDocument/2006/relationships/hyperlink" Target="https://www.aljazeera.com/news/2019/05/gunmen-attack-hotel-pakistan-port-city-gwadar-190511134034253.html" TargetMode="External"/><Relationship Id="rId10" Type="http://schemas.openxmlformats.org/officeDocument/2006/relationships/hyperlink" Target="https://www.aljazeera.com/news/2020/06/blogger-centre-controversy-pakistan-200613111133977.html" TargetMode="External"/><Relationship Id="rId4" Type="http://schemas.openxmlformats.org/officeDocument/2006/relationships/webSettings" Target="webSettings.xml"/><Relationship Id="rId9" Type="http://schemas.openxmlformats.org/officeDocument/2006/relationships/hyperlink" Target="https://www.aljazeera.com/news/2020/06/palestinians-mourn-death-bangladeshi-war-hero-200615111937300.html"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1108</Words>
  <Characters>6322</Characters>
  <Application>Microsoft Office Word</Application>
  <DocSecurity>0</DocSecurity>
  <Lines>52</Lines>
  <Paragraphs>14</Paragraphs>
  <ScaleCrop>false</ScaleCrop>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dc:creator>
  <cp:keywords/>
  <dc:description/>
  <cp:lastModifiedBy>Ram</cp:lastModifiedBy>
  <cp:revision>1</cp:revision>
  <dcterms:created xsi:type="dcterms:W3CDTF">2020-06-30T02:53:00Z</dcterms:created>
  <dcterms:modified xsi:type="dcterms:W3CDTF">2020-06-30T02:54:00Z</dcterms:modified>
</cp:coreProperties>
</file>